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1E90" w14:textId="2A037B3E" w:rsidR="003C00F7" w:rsidRPr="00330771" w:rsidRDefault="003C00F7" w:rsidP="00330771">
      <w:pPr>
        <w:rPr>
          <w:b/>
          <w:i/>
          <w:iCs/>
          <w:sz w:val="44"/>
          <w:szCs w:val="32"/>
        </w:rPr>
      </w:pPr>
      <w:bookmarkStart w:id="0" w:name="_Hlk81502401"/>
      <w:r w:rsidRPr="0033077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EC9C51" wp14:editId="7DEAC6AA">
            <wp:simplePos x="0" y="0"/>
            <wp:positionH relativeFrom="column">
              <wp:posOffset>4291330</wp:posOffset>
            </wp:positionH>
            <wp:positionV relativeFrom="paragraph">
              <wp:posOffset>-431165</wp:posOffset>
            </wp:positionV>
            <wp:extent cx="1257300" cy="1308100"/>
            <wp:effectExtent l="0" t="0" r="0" b="6350"/>
            <wp:wrapNone/>
            <wp:docPr id="1" name="Obraz 1" descr="https://sptuszyma.pl/images/logosptuszy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tuszyma.pl/images/logosptuszy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71" w:rsidRPr="00330771">
        <w:rPr>
          <w:b/>
          <w:i/>
          <w:iCs/>
          <w:sz w:val="44"/>
          <w:szCs w:val="32"/>
        </w:rPr>
        <w:t xml:space="preserve">                           </w:t>
      </w:r>
      <w:r w:rsidRPr="00330771">
        <w:rPr>
          <w:b/>
          <w:i/>
          <w:iCs/>
          <w:sz w:val="44"/>
          <w:szCs w:val="32"/>
        </w:rPr>
        <w:t>REGULAMIN</w:t>
      </w:r>
    </w:p>
    <w:p w14:paraId="2DBA4145" w14:textId="7FC48A89" w:rsidR="003C00F7" w:rsidRPr="00330771" w:rsidRDefault="00FB2836">
      <w:pPr>
        <w:rPr>
          <w:b/>
          <w:i/>
          <w:iCs/>
          <w:sz w:val="44"/>
          <w:szCs w:val="32"/>
        </w:rPr>
      </w:pPr>
      <w:r w:rsidRPr="00330771">
        <w:rPr>
          <w:b/>
          <w:i/>
          <w:iCs/>
          <w:sz w:val="44"/>
          <w:szCs w:val="32"/>
        </w:rPr>
        <w:t xml:space="preserve">            </w:t>
      </w:r>
      <w:r w:rsidR="003C00F7" w:rsidRPr="00330771">
        <w:rPr>
          <w:b/>
          <w:i/>
          <w:iCs/>
          <w:sz w:val="44"/>
          <w:szCs w:val="32"/>
        </w:rPr>
        <w:t xml:space="preserve"> </w:t>
      </w:r>
      <w:r w:rsidRPr="00330771">
        <w:rPr>
          <w:b/>
          <w:i/>
          <w:iCs/>
          <w:sz w:val="44"/>
          <w:szCs w:val="32"/>
        </w:rPr>
        <w:t xml:space="preserve"> </w:t>
      </w:r>
      <w:r w:rsidR="003C00F7" w:rsidRPr="00330771">
        <w:rPr>
          <w:b/>
          <w:i/>
          <w:iCs/>
          <w:sz w:val="44"/>
          <w:szCs w:val="32"/>
        </w:rPr>
        <w:t>KONKURSU PLASTYCZNEGO</w:t>
      </w:r>
    </w:p>
    <w:p w14:paraId="5D66CE6E" w14:textId="77777777" w:rsidR="003C00F7" w:rsidRDefault="003C00F7"/>
    <w:p w14:paraId="4C0A2E0C" w14:textId="45B9678D" w:rsidR="003C00F7" w:rsidRPr="00F34C4A" w:rsidRDefault="003C00F7" w:rsidP="003C00F7">
      <w:pPr>
        <w:jc w:val="center"/>
        <w:rPr>
          <w:b/>
          <w:sz w:val="46"/>
          <w:szCs w:val="34"/>
        </w:rPr>
      </w:pPr>
      <w:r w:rsidRPr="00F34C4A">
        <w:rPr>
          <w:b/>
          <w:color w:val="339966"/>
          <w:sz w:val="50"/>
          <w:szCs w:val="38"/>
        </w:rPr>
        <w:t>„Stefek, Stefan- droga do świętości</w:t>
      </w:r>
      <w:r w:rsidR="00F81C2D" w:rsidRPr="00F34C4A">
        <w:rPr>
          <w:b/>
          <w:color w:val="339966"/>
          <w:sz w:val="50"/>
          <w:szCs w:val="38"/>
        </w:rPr>
        <w:t>”</w:t>
      </w:r>
    </w:p>
    <w:p w14:paraId="3D956544" w14:textId="77777777" w:rsidR="003C00F7" w:rsidRPr="00F34C4A" w:rsidRDefault="003C00F7" w:rsidP="003C00F7">
      <w:pPr>
        <w:spacing w:after="0"/>
        <w:jc w:val="center"/>
        <w:rPr>
          <w:b/>
          <w:sz w:val="30"/>
          <w:szCs w:val="30"/>
        </w:rPr>
      </w:pPr>
      <w:r w:rsidRPr="00F34C4A">
        <w:rPr>
          <w:b/>
          <w:sz w:val="30"/>
          <w:szCs w:val="30"/>
        </w:rPr>
        <w:t xml:space="preserve">realizowanego przez Szkołę Podstawową </w:t>
      </w:r>
    </w:p>
    <w:p w14:paraId="275AB28D" w14:textId="5971D334" w:rsidR="003C00F7" w:rsidRPr="00F34C4A" w:rsidRDefault="003C00F7" w:rsidP="003C00F7">
      <w:pPr>
        <w:spacing w:after="0"/>
        <w:jc w:val="center"/>
        <w:rPr>
          <w:b/>
          <w:sz w:val="30"/>
          <w:szCs w:val="30"/>
        </w:rPr>
      </w:pPr>
      <w:r w:rsidRPr="00F34C4A">
        <w:rPr>
          <w:b/>
          <w:sz w:val="30"/>
          <w:szCs w:val="30"/>
        </w:rPr>
        <w:t>im. Kardynała Stefana Wyszyńskiego w Tuszymie</w:t>
      </w:r>
    </w:p>
    <w:p w14:paraId="5D80A4B0" w14:textId="7446C148" w:rsidR="003C00F7" w:rsidRPr="00F34C4A" w:rsidRDefault="003C00F7" w:rsidP="003C00F7">
      <w:pPr>
        <w:spacing w:after="0"/>
        <w:jc w:val="center"/>
        <w:rPr>
          <w:b/>
          <w:sz w:val="28"/>
          <w:szCs w:val="30"/>
        </w:rPr>
      </w:pPr>
      <w:r w:rsidRPr="00F34C4A">
        <w:rPr>
          <w:b/>
          <w:sz w:val="28"/>
          <w:szCs w:val="30"/>
        </w:rPr>
        <w:t xml:space="preserve"> w partnerstwie ze Stowarzyszeniem Społeczno-Kulturalnym „Rędziny”</w:t>
      </w:r>
    </w:p>
    <w:p w14:paraId="2B3AC922" w14:textId="77777777" w:rsidR="003C00F7" w:rsidRPr="00F34C4A" w:rsidRDefault="003C00F7" w:rsidP="003C00F7">
      <w:pPr>
        <w:spacing w:after="0"/>
        <w:jc w:val="center"/>
        <w:rPr>
          <w:b/>
          <w:sz w:val="30"/>
          <w:szCs w:val="30"/>
        </w:rPr>
      </w:pPr>
      <w:r w:rsidRPr="00F34C4A">
        <w:rPr>
          <w:b/>
          <w:sz w:val="30"/>
          <w:szCs w:val="30"/>
        </w:rPr>
        <w:t>w ramach zadania publicznego</w:t>
      </w:r>
    </w:p>
    <w:p w14:paraId="0942E4FD" w14:textId="77777777" w:rsidR="003C00F7" w:rsidRPr="00F34C4A" w:rsidRDefault="003C00F7" w:rsidP="003C00F7">
      <w:pPr>
        <w:jc w:val="center"/>
        <w:rPr>
          <w:i/>
          <w:color w:val="0000FF"/>
          <w:sz w:val="32"/>
          <w:szCs w:val="30"/>
        </w:rPr>
      </w:pPr>
      <w:r w:rsidRPr="00F34C4A">
        <w:rPr>
          <w:rFonts w:ascii="Arial Black" w:hAnsi="Arial Black"/>
          <w:b/>
          <w:color w:val="0000FF"/>
          <w:sz w:val="32"/>
          <w:szCs w:val="30"/>
        </w:rPr>
        <w:t xml:space="preserve"> </w:t>
      </w:r>
      <w:r w:rsidRPr="00F34C4A">
        <w:rPr>
          <w:b/>
          <w:i/>
          <w:color w:val="0000FF"/>
          <w:sz w:val="32"/>
          <w:szCs w:val="30"/>
        </w:rPr>
        <w:t>„Naród bez przeszłości, bez tradycji, bez kultury, nie jest szanowany przez nikogo”- śladami Kardynała Wyszyńskiego.</w:t>
      </w:r>
    </w:p>
    <w:p w14:paraId="665763E6" w14:textId="77777777" w:rsidR="003C00F7" w:rsidRPr="00F34C4A" w:rsidRDefault="003C00F7" w:rsidP="003C00F7">
      <w:pPr>
        <w:jc w:val="center"/>
        <w:rPr>
          <w:rFonts w:ascii="Arial Black" w:hAnsi="Arial Black"/>
          <w:b/>
          <w:color w:val="0000FF"/>
          <w:sz w:val="24"/>
          <w:szCs w:val="20"/>
        </w:rPr>
      </w:pPr>
    </w:p>
    <w:p w14:paraId="41A04BEA" w14:textId="4AF55058" w:rsidR="003C00F7" w:rsidRPr="00F81C2D" w:rsidRDefault="00F81C2D" w:rsidP="00F81C2D">
      <w:pPr>
        <w:rPr>
          <w:b/>
          <w:sz w:val="28"/>
          <w:szCs w:val="28"/>
        </w:rPr>
      </w:pPr>
      <w:r w:rsidRPr="00F81C2D">
        <w:rPr>
          <w:b/>
          <w:sz w:val="28"/>
          <w:szCs w:val="28"/>
        </w:rPr>
        <w:t xml:space="preserve">1. </w:t>
      </w:r>
      <w:r w:rsidR="003C00F7" w:rsidRPr="00F81C2D">
        <w:rPr>
          <w:b/>
          <w:sz w:val="28"/>
          <w:szCs w:val="28"/>
        </w:rPr>
        <w:t>Organizator</w:t>
      </w:r>
    </w:p>
    <w:p w14:paraId="3D8D3649" w14:textId="7ED6DC61" w:rsidR="003C00F7" w:rsidRDefault="00980C17" w:rsidP="003C00F7">
      <w:pPr>
        <w:jc w:val="both"/>
      </w:pPr>
      <w:r>
        <w:t xml:space="preserve">      </w:t>
      </w:r>
      <w:r w:rsidR="003C00F7">
        <w:t>Organizatorem</w:t>
      </w:r>
      <w:r w:rsidR="00330771">
        <w:t xml:space="preserve"> </w:t>
      </w:r>
      <w:r w:rsidR="003C00F7">
        <w:t>Konkursu Plastycznego „Stefek, Stefan - droga do świętości”</w:t>
      </w:r>
      <w:r w:rsidR="00330771">
        <w:t xml:space="preserve"> </w:t>
      </w:r>
      <w:r w:rsidR="003C00F7">
        <w:t xml:space="preserve">jest Szkoła Podstawowa im. Kardynała Stefana Wyszyńskiego w Tuszymie (zwana dalej </w:t>
      </w:r>
      <w:r w:rsidR="00BA3816">
        <w:t>O</w:t>
      </w:r>
      <w:r w:rsidR="003C00F7">
        <w:t>rganizatorem).</w:t>
      </w:r>
    </w:p>
    <w:p w14:paraId="6D686609" w14:textId="17DAF037" w:rsidR="003C00F7" w:rsidRPr="00D343CB" w:rsidRDefault="003C00F7" w:rsidP="003C00F7">
      <w:pPr>
        <w:rPr>
          <w:b/>
          <w:sz w:val="28"/>
          <w:szCs w:val="28"/>
        </w:rPr>
      </w:pPr>
      <w:r w:rsidRPr="00D343CB">
        <w:rPr>
          <w:b/>
          <w:sz w:val="28"/>
          <w:szCs w:val="28"/>
        </w:rPr>
        <w:t>2. Cele</w:t>
      </w:r>
      <w:r w:rsidR="00330771">
        <w:rPr>
          <w:b/>
          <w:sz w:val="28"/>
          <w:szCs w:val="28"/>
        </w:rPr>
        <w:t xml:space="preserve"> </w:t>
      </w:r>
      <w:r w:rsidR="00216483">
        <w:rPr>
          <w:b/>
          <w:sz w:val="28"/>
          <w:szCs w:val="28"/>
        </w:rPr>
        <w:t>konkursu</w:t>
      </w:r>
    </w:p>
    <w:p w14:paraId="591F471A" w14:textId="72F85A17" w:rsidR="003C00F7" w:rsidRDefault="003C00F7" w:rsidP="003C00F7">
      <w:pPr>
        <w:numPr>
          <w:ilvl w:val="0"/>
          <w:numId w:val="1"/>
        </w:numPr>
        <w:spacing w:after="0" w:line="240" w:lineRule="auto"/>
        <w:jc w:val="both"/>
      </w:pPr>
      <w:r>
        <w:t xml:space="preserve">Bliższe zapoznanie się z postacią Kardynała Stefana Wyszyńskiego,  jego życiem </w:t>
      </w:r>
      <w:r>
        <w:br/>
        <w:t>i działalnością.</w:t>
      </w:r>
    </w:p>
    <w:p w14:paraId="1FF79693" w14:textId="77777777" w:rsidR="003C00F7" w:rsidRDefault="003C00F7" w:rsidP="003C00F7">
      <w:pPr>
        <w:numPr>
          <w:ilvl w:val="0"/>
          <w:numId w:val="1"/>
        </w:numPr>
        <w:spacing w:after="0" w:line="240" w:lineRule="auto"/>
        <w:jc w:val="both"/>
      </w:pPr>
      <w:r>
        <w:t xml:space="preserve">Kształtowanie postaw i promowanie wartości, którym był wierny Prymas Tysiąclecia. </w:t>
      </w:r>
    </w:p>
    <w:p w14:paraId="78584EFB" w14:textId="77777777" w:rsidR="003C00F7" w:rsidRDefault="003C00F7" w:rsidP="003C00F7">
      <w:pPr>
        <w:numPr>
          <w:ilvl w:val="0"/>
          <w:numId w:val="1"/>
        </w:numPr>
        <w:spacing w:after="0" w:line="240" w:lineRule="auto"/>
        <w:jc w:val="both"/>
      </w:pPr>
      <w:r>
        <w:t xml:space="preserve">Wzbogacenie treści programowych o zagadnienia  poświęcone Kardynałowi Stefanowi Wyszyńskiemu. </w:t>
      </w:r>
    </w:p>
    <w:p w14:paraId="6EDADB42" w14:textId="3CA50816" w:rsidR="003C00F7" w:rsidRDefault="003C00F7" w:rsidP="003C00F7">
      <w:pPr>
        <w:numPr>
          <w:ilvl w:val="0"/>
          <w:numId w:val="1"/>
        </w:numPr>
        <w:spacing w:after="0" w:line="240" w:lineRule="auto"/>
        <w:jc w:val="both"/>
      </w:pPr>
      <w:r>
        <w:t>Zainspirowanie dzieci i młodzieży do czerpania  z bogatego dziedzictwa duchowego Kardynała w odniesieniu do swojego życia, do życia ich rodzin lub najbliższej społeczności.</w:t>
      </w:r>
    </w:p>
    <w:p w14:paraId="5D1A585A" w14:textId="77777777" w:rsidR="003C00F7" w:rsidRDefault="003C00F7" w:rsidP="003C00F7">
      <w:pPr>
        <w:numPr>
          <w:ilvl w:val="0"/>
          <w:numId w:val="1"/>
        </w:numPr>
        <w:spacing w:after="0" w:line="240" w:lineRule="auto"/>
        <w:jc w:val="both"/>
      </w:pPr>
      <w:r>
        <w:t>Wyrażenie własnych odczuć i refleksji  środkami plastycznymi.</w:t>
      </w:r>
    </w:p>
    <w:p w14:paraId="0EADCF73" w14:textId="77777777" w:rsidR="00595039" w:rsidRDefault="00595039" w:rsidP="003C00F7">
      <w:pPr>
        <w:ind w:left="360"/>
      </w:pPr>
    </w:p>
    <w:p w14:paraId="157EBD02" w14:textId="291A832B" w:rsidR="003C00F7" w:rsidRDefault="003C00F7" w:rsidP="00595039">
      <w:pPr>
        <w:rPr>
          <w:b/>
          <w:sz w:val="28"/>
          <w:szCs w:val="28"/>
        </w:rPr>
      </w:pPr>
      <w:r w:rsidRPr="00D343CB">
        <w:rPr>
          <w:b/>
          <w:sz w:val="28"/>
          <w:szCs w:val="28"/>
        </w:rPr>
        <w:t>3.</w:t>
      </w:r>
      <w:r w:rsidR="002C70C5">
        <w:rPr>
          <w:b/>
          <w:sz w:val="28"/>
          <w:szCs w:val="28"/>
        </w:rPr>
        <w:t xml:space="preserve"> </w:t>
      </w:r>
      <w:r w:rsidRPr="00D343CB">
        <w:rPr>
          <w:b/>
          <w:sz w:val="28"/>
          <w:szCs w:val="28"/>
        </w:rPr>
        <w:t>Uczestnicy</w:t>
      </w:r>
    </w:p>
    <w:p w14:paraId="3A25ACCD" w14:textId="2515AC95" w:rsidR="003C00F7" w:rsidRDefault="008213E0" w:rsidP="00FB2836">
      <w:pPr>
        <w:spacing w:after="0"/>
        <w:ind w:left="284"/>
      </w:pPr>
      <w:r>
        <w:t>K</w:t>
      </w:r>
      <w:r w:rsidR="00FB2836">
        <w:t>onkurs</w:t>
      </w:r>
      <w:r>
        <w:t xml:space="preserve"> skierowany jest do uczniów </w:t>
      </w:r>
      <w:r w:rsidR="003C00F7">
        <w:t>klas IV-VIII szkół podstawowych</w:t>
      </w:r>
      <w:r w:rsidR="00330771">
        <w:t xml:space="preserve"> z terenu województwa podkarpackiego.</w:t>
      </w:r>
    </w:p>
    <w:p w14:paraId="678294D1" w14:textId="77777777" w:rsidR="00FB2836" w:rsidRPr="00D343CB" w:rsidRDefault="00FB2836" w:rsidP="00FB2836">
      <w:pPr>
        <w:spacing w:after="0"/>
        <w:ind w:left="284"/>
        <w:rPr>
          <w:b/>
          <w:sz w:val="28"/>
          <w:szCs w:val="28"/>
        </w:rPr>
      </w:pPr>
    </w:p>
    <w:p w14:paraId="3A51A574" w14:textId="7926C383" w:rsidR="003C00F7" w:rsidRPr="00D343CB" w:rsidRDefault="003C00F7" w:rsidP="00595039">
      <w:pPr>
        <w:rPr>
          <w:b/>
          <w:sz w:val="28"/>
          <w:szCs w:val="28"/>
        </w:rPr>
      </w:pPr>
      <w:r w:rsidRPr="00D343CB">
        <w:rPr>
          <w:b/>
          <w:sz w:val="28"/>
          <w:szCs w:val="28"/>
        </w:rPr>
        <w:t>4.</w:t>
      </w:r>
      <w:r w:rsidR="002C70C5">
        <w:rPr>
          <w:b/>
          <w:sz w:val="28"/>
          <w:szCs w:val="28"/>
        </w:rPr>
        <w:t xml:space="preserve"> </w:t>
      </w:r>
      <w:r w:rsidRPr="00D343CB">
        <w:rPr>
          <w:b/>
          <w:sz w:val="28"/>
          <w:szCs w:val="28"/>
        </w:rPr>
        <w:t>Tematyka</w:t>
      </w:r>
    </w:p>
    <w:p w14:paraId="69453359" w14:textId="001F5851" w:rsidR="003C00F7" w:rsidRPr="003C00F7" w:rsidRDefault="003C00F7" w:rsidP="00C6693B">
      <w:pPr>
        <w:ind w:left="360"/>
      </w:pPr>
      <w:r>
        <w:t>Temat</w:t>
      </w:r>
      <w:r w:rsidR="00C6693B">
        <w:t xml:space="preserve">yka konkursu obejmuje </w:t>
      </w:r>
      <w:r>
        <w:t>życie i działalność Kardynała Stefana Wyszyńskiego.</w:t>
      </w:r>
    </w:p>
    <w:p w14:paraId="1ECFBFDD" w14:textId="77777777" w:rsidR="003C00F7" w:rsidRPr="00D343CB" w:rsidRDefault="003C00F7" w:rsidP="00595039">
      <w:pPr>
        <w:rPr>
          <w:b/>
          <w:sz w:val="28"/>
          <w:szCs w:val="28"/>
        </w:rPr>
      </w:pPr>
      <w:r w:rsidRPr="00D343CB">
        <w:rPr>
          <w:b/>
          <w:sz w:val="28"/>
          <w:szCs w:val="28"/>
        </w:rPr>
        <w:t>5. Warunki uczestnictwa w konkursie</w:t>
      </w:r>
    </w:p>
    <w:p w14:paraId="1DDAE1A7" w14:textId="6A979B0D" w:rsidR="008213E0" w:rsidRDefault="008213E0" w:rsidP="008213E0">
      <w:pPr>
        <w:numPr>
          <w:ilvl w:val="0"/>
          <w:numId w:val="2"/>
        </w:numPr>
        <w:spacing w:after="0" w:line="240" w:lineRule="auto"/>
        <w:jc w:val="both"/>
      </w:pPr>
      <w:r>
        <w:t>Prace plastyczne powinny zawierać fakty z życia Kardynała od dzieciństwa do dorosłości.</w:t>
      </w:r>
    </w:p>
    <w:p w14:paraId="698C4394" w14:textId="77777777" w:rsidR="008213E0" w:rsidRDefault="008213E0" w:rsidP="008213E0">
      <w:pPr>
        <w:numPr>
          <w:ilvl w:val="0"/>
          <w:numId w:val="2"/>
        </w:numPr>
        <w:spacing w:after="0" w:line="240" w:lineRule="auto"/>
        <w:jc w:val="both"/>
      </w:pPr>
      <w:r>
        <w:t>Prace konkursowe powinny być przygotowane w formie płaskiej, dowolną techniką trwałą, w formacie A3.</w:t>
      </w:r>
    </w:p>
    <w:p w14:paraId="230055A8" w14:textId="77777777" w:rsidR="003C00F7" w:rsidRDefault="003C00F7" w:rsidP="00FB2836">
      <w:pPr>
        <w:numPr>
          <w:ilvl w:val="0"/>
          <w:numId w:val="2"/>
        </w:numPr>
        <w:spacing w:after="0" w:line="240" w:lineRule="auto"/>
        <w:jc w:val="both"/>
      </w:pPr>
      <w:r>
        <w:t xml:space="preserve">Każda placówka może przesłać na konkurs maksymalnie  5 prac wyłonionych </w:t>
      </w:r>
      <w:r>
        <w:br/>
        <w:t>w eliminacjach szkolnych.</w:t>
      </w:r>
    </w:p>
    <w:p w14:paraId="76FD246C" w14:textId="77777777" w:rsidR="003C00F7" w:rsidRDefault="003C00F7" w:rsidP="00FB2836">
      <w:pPr>
        <w:numPr>
          <w:ilvl w:val="0"/>
          <w:numId w:val="2"/>
        </w:numPr>
        <w:spacing w:after="0" w:line="240" w:lineRule="auto"/>
        <w:jc w:val="both"/>
      </w:pPr>
      <w:r>
        <w:t>Prace powinny być wykonane indywidualnie i samodzielnie.</w:t>
      </w:r>
    </w:p>
    <w:p w14:paraId="686B29E2" w14:textId="14133DC9" w:rsidR="003C00F7" w:rsidRPr="00BA3816" w:rsidRDefault="003C00F7" w:rsidP="00FB2836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lastRenderedPageBreak/>
        <w:t xml:space="preserve">Każda praca musi zawierać na odwrocie następujące dane: </w:t>
      </w:r>
      <w:r w:rsidRPr="00BA3816">
        <w:rPr>
          <w:b/>
          <w:bCs/>
        </w:rPr>
        <w:t>imię i nazwisko autora, klasę, nazwę, e-mail i adres reprezentowanej placówki,</w:t>
      </w:r>
      <w:r w:rsidR="00F81C2D" w:rsidRPr="00BA3816">
        <w:rPr>
          <w:b/>
          <w:bCs/>
        </w:rPr>
        <w:t xml:space="preserve"> </w:t>
      </w:r>
      <w:r w:rsidRPr="00BA3816">
        <w:rPr>
          <w:b/>
          <w:bCs/>
        </w:rPr>
        <w:t xml:space="preserve">imię i nazwisko opiekuna </w:t>
      </w:r>
      <w:r w:rsidR="008213E0" w:rsidRPr="00BA3816">
        <w:rPr>
          <w:b/>
          <w:bCs/>
        </w:rPr>
        <w:br/>
      </w:r>
      <w:r w:rsidRPr="00BA3816">
        <w:rPr>
          <w:b/>
          <w:bCs/>
        </w:rPr>
        <w:t>wraz z</w:t>
      </w:r>
      <w:r w:rsidR="00FB2836" w:rsidRPr="00BA3816">
        <w:rPr>
          <w:b/>
          <w:bCs/>
        </w:rPr>
        <w:t xml:space="preserve"> </w:t>
      </w:r>
      <w:r w:rsidRPr="00BA3816">
        <w:rPr>
          <w:b/>
          <w:bCs/>
        </w:rPr>
        <w:t>kontaktem telefonicznym.</w:t>
      </w:r>
    </w:p>
    <w:p w14:paraId="7232BD9B" w14:textId="13E72A7F" w:rsidR="003C00F7" w:rsidRDefault="003C00F7" w:rsidP="00C41442">
      <w:pPr>
        <w:numPr>
          <w:ilvl w:val="0"/>
          <w:numId w:val="2"/>
        </w:numPr>
        <w:spacing w:after="0" w:line="240" w:lineRule="auto"/>
        <w:jc w:val="both"/>
      </w:pPr>
      <w:r>
        <w:t>Do przesłanej pracy należy dołączyć wypełnione Oświadczenie Rodzica/opiekuna dziecka biorącego udział w konkursie (załącznik</w:t>
      </w:r>
      <w:r w:rsidR="00216483">
        <w:t xml:space="preserve"> nr 1</w:t>
      </w:r>
      <w:r>
        <w:t xml:space="preserve"> do regulaminu).</w:t>
      </w:r>
    </w:p>
    <w:p w14:paraId="286AA94D" w14:textId="1DE02FFD" w:rsidR="005D4280" w:rsidRDefault="005D4280" w:rsidP="005D4280">
      <w:pPr>
        <w:numPr>
          <w:ilvl w:val="0"/>
          <w:numId w:val="2"/>
        </w:numPr>
        <w:spacing w:after="0" w:line="240" w:lineRule="auto"/>
        <w:jc w:val="both"/>
      </w:pPr>
      <w:r>
        <w:t xml:space="preserve">W sprawach szczegółowych związanych z konkursem należy kontaktować się </w:t>
      </w:r>
      <w:r>
        <w:br/>
        <w:t xml:space="preserve">z Organizatorem - telefon 17 227-65-58, e-mail: </w:t>
      </w:r>
      <w:hyperlink r:id="rId7" w:history="1">
        <w:r w:rsidRPr="001C4E46">
          <w:rPr>
            <w:rStyle w:val="Hipercze"/>
          </w:rPr>
          <w:t>sptuszyma@wp.pl</w:t>
        </w:r>
      </w:hyperlink>
      <w:r>
        <w:t xml:space="preserve">  lub koordynatorem     </w:t>
      </w:r>
    </w:p>
    <w:p w14:paraId="5FAEFB5D" w14:textId="3C9DB34F" w:rsidR="005D4280" w:rsidRDefault="005D4280" w:rsidP="005D4280">
      <w:pPr>
        <w:spacing w:after="0" w:line="240" w:lineRule="auto"/>
        <w:ind w:left="1080"/>
        <w:jc w:val="both"/>
      </w:pPr>
      <w:r>
        <w:t xml:space="preserve">konkursu – Barbara Kopacz – e-mail: </w:t>
      </w:r>
      <w:hyperlink r:id="rId8" w:history="1">
        <w:r w:rsidRPr="001C4E46">
          <w:rPr>
            <w:rStyle w:val="Hipercze"/>
          </w:rPr>
          <w:t>bkopacz@interia.pl</w:t>
        </w:r>
      </w:hyperlink>
    </w:p>
    <w:p w14:paraId="1FA0E2D7" w14:textId="08F4B299" w:rsidR="003C00F7" w:rsidRDefault="003C00F7" w:rsidP="00C41442">
      <w:pPr>
        <w:numPr>
          <w:ilvl w:val="0"/>
          <w:numId w:val="2"/>
        </w:numPr>
        <w:spacing w:after="0" w:line="240" w:lineRule="auto"/>
      </w:pPr>
      <w:r>
        <w:t xml:space="preserve">Prace należy przesłać do </w:t>
      </w:r>
      <w:r w:rsidRPr="00FB2836">
        <w:rPr>
          <w:b/>
          <w:bCs/>
        </w:rPr>
        <w:t>27 września 2021r.</w:t>
      </w:r>
      <w:r>
        <w:t xml:space="preserve"> (decyduje data dostarczenia ) na adres :</w:t>
      </w:r>
    </w:p>
    <w:p w14:paraId="2B83B9FA" w14:textId="77777777" w:rsidR="005D4280" w:rsidRDefault="005D4280" w:rsidP="005D4280">
      <w:pPr>
        <w:spacing w:after="0" w:line="240" w:lineRule="auto"/>
        <w:ind w:left="720"/>
        <w:jc w:val="center"/>
      </w:pPr>
      <w:r>
        <w:t xml:space="preserve"> </w:t>
      </w:r>
    </w:p>
    <w:p w14:paraId="1C5B5D14" w14:textId="448132B9" w:rsidR="005D4280" w:rsidRPr="005D4280" w:rsidRDefault="005D4280" w:rsidP="005D4280">
      <w:pPr>
        <w:spacing w:after="0" w:line="240" w:lineRule="auto"/>
        <w:ind w:left="720"/>
        <w:jc w:val="center"/>
        <w:rPr>
          <w:b/>
          <w:bCs/>
          <w:i/>
          <w:iCs/>
          <w:sz w:val="24"/>
          <w:szCs w:val="24"/>
        </w:rPr>
      </w:pPr>
      <w:r w:rsidRPr="005D4280">
        <w:rPr>
          <w:b/>
          <w:bCs/>
          <w:i/>
          <w:iCs/>
          <w:sz w:val="24"/>
          <w:szCs w:val="24"/>
        </w:rPr>
        <w:t>Zespół Szkolno-Przedszkolny w Tuszymie</w:t>
      </w:r>
    </w:p>
    <w:p w14:paraId="69AE4DF3" w14:textId="74609898" w:rsidR="005D4280" w:rsidRPr="005D4280" w:rsidRDefault="005D4280" w:rsidP="005D4280">
      <w:pPr>
        <w:spacing w:after="0" w:line="240" w:lineRule="auto"/>
        <w:ind w:left="720"/>
        <w:jc w:val="center"/>
        <w:rPr>
          <w:b/>
          <w:bCs/>
          <w:i/>
          <w:iCs/>
          <w:sz w:val="24"/>
          <w:szCs w:val="24"/>
        </w:rPr>
      </w:pPr>
      <w:r w:rsidRPr="005D4280">
        <w:rPr>
          <w:b/>
          <w:bCs/>
          <w:i/>
          <w:iCs/>
          <w:sz w:val="24"/>
          <w:szCs w:val="24"/>
        </w:rPr>
        <w:t>Tuszyma 482</w:t>
      </w:r>
    </w:p>
    <w:p w14:paraId="38CAFB73" w14:textId="5F53BF4A" w:rsidR="005D4280" w:rsidRPr="005D4280" w:rsidRDefault="005D4280" w:rsidP="005D4280">
      <w:pPr>
        <w:spacing w:after="0" w:line="240" w:lineRule="auto"/>
        <w:ind w:left="720"/>
        <w:jc w:val="center"/>
        <w:rPr>
          <w:b/>
          <w:bCs/>
          <w:i/>
          <w:iCs/>
          <w:sz w:val="24"/>
          <w:szCs w:val="24"/>
        </w:rPr>
      </w:pPr>
      <w:r w:rsidRPr="005D4280">
        <w:rPr>
          <w:b/>
          <w:bCs/>
          <w:i/>
          <w:iCs/>
          <w:sz w:val="24"/>
          <w:szCs w:val="24"/>
        </w:rPr>
        <w:t>39-321 Tuszyma</w:t>
      </w:r>
    </w:p>
    <w:p w14:paraId="26476327" w14:textId="6182E1C7" w:rsidR="00980C17" w:rsidRDefault="005D4280" w:rsidP="005D4280">
      <w:pPr>
        <w:spacing w:after="0"/>
        <w:rPr>
          <w:b/>
        </w:rPr>
      </w:pPr>
      <w:r>
        <w:rPr>
          <w:b/>
          <w:bCs/>
          <w:i/>
          <w:iCs/>
          <w:sz w:val="24"/>
          <w:szCs w:val="24"/>
        </w:rPr>
        <w:t xml:space="preserve">  </w:t>
      </w:r>
    </w:p>
    <w:p w14:paraId="1E486799" w14:textId="77A493FF" w:rsidR="008213E0" w:rsidRPr="008213E0" w:rsidRDefault="008213E0" w:rsidP="00595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Ocena prac</w:t>
      </w:r>
    </w:p>
    <w:p w14:paraId="561D14F1" w14:textId="527AAA74" w:rsidR="003C00F7" w:rsidRDefault="00980C17" w:rsidP="00595039">
      <w:pPr>
        <w:numPr>
          <w:ilvl w:val="0"/>
          <w:numId w:val="3"/>
        </w:numPr>
        <w:spacing w:after="0" w:line="240" w:lineRule="auto"/>
        <w:ind w:left="851" w:hanging="142"/>
      </w:pPr>
      <w:r>
        <w:t xml:space="preserve">  </w:t>
      </w:r>
      <w:r w:rsidR="00C41442">
        <w:t xml:space="preserve">  </w:t>
      </w:r>
      <w:r w:rsidR="008213E0">
        <w:t xml:space="preserve">Oceny zgłoszonych na konkurs prac dokona Jury powołane przez </w:t>
      </w:r>
      <w:r w:rsidR="00330771">
        <w:t>O</w:t>
      </w:r>
      <w:r w:rsidR="008213E0">
        <w:t>rganizatora</w:t>
      </w:r>
      <w:r w:rsidR="00595039">
        <w:t>.</w:t>
      </w:r>
    </w:p>
    <w:p w14:paraId="0F327265" w14:textId="1A738FD7" w:rsidR="00FB2836" w:rsidRDefault="003C00F7" w:rsidP="00595039">
      <w:pPr>
        <w:numPr>
          <w:ilvl w:val="0"/>
          <w:numId w:val="3"/>
        </w:numPr>
        <w:spacing w:after="0" w:line="240" w:lineRule="auto"/>
        <w:ind w:left="851" w:hanging="142"/>
      </w:pPr>
      <w:r>
        <w:t xml:space="preserve"> </w:t>
      </w:r>
      <w:r w:rsidR="00980C17">
        <w:t xml:space="preserve"> </w:t>
      </w:r>
      <w:r w:rsidR="00C41442">
        <w:t xml:space="preserve">  </w:t>
      </w:r>
      <w:r>
        <w:t>Jury w ocenie prac będzie brało pod uwagę:</w:t>
      </w:r>
    </w:p>
    <w:p w14:paraId="41A9972E" w14:textId="4D9F5896" w:rsidR="003C00F7" w:rsidRDefault="00FB2836" w:rsidP="00FB2836">
      <w:pPr>
        <w:spacing w:after="0"/>
      </w:pPr>
      <w:r>
        <w:t xml:space="preserve">                   </w:t>
      </w:r>
      <w:r w:rsidR="003C00F7">
        <w:t>- oryginalność i interpretacje tematu konkursu</w:t>
      </w:r>
    </w:p>
    <w:p w14:paraId="22199F79" w14:textId="3E66F01A" w:rsidR="003C00F7" w:rsidRDefault="003C00F7" w:rsidP="00FB2836">
      <w:pPr>
        <w:spacing w:after="0"/>
      </w:pPr>
      <w:r>
        <w:t xml:space="preserve">         </w:t>
      </w:r>
      <w:r w:rsidR="00FB2836">
        <w:t xml:space="preserve">       </w:t>
      </w:r>
      <w:r>
        <w:t xml:space="preserve">   - walory artystyczne (kompozycja, gama kolorystyczna, technika wykonania)</w:t>
      </w:r>
    </w:p>
    <w:p w14:paraId="4C079DAD" w14:textId="4F6665D2" w:rsidR="003C00F7" w:rsidRDefault="003C00F7" w:rsidP="00FB2836">
      <w:pPr>
        <w:spacing w:after="0"/>
      </w:pPr>
      <w:r>
        <w:t xml:space="preserve">         </w:t>
      </w:r>
      <w:r w:rsidR="00FB2836">
        <w:t xml:space="preserve">       </w:t>
      </w:r>
      <w:r>
        <w:t xml:space="preserve">   - zachowanie zapisów regulaminu.</w:t>
      </w:r>
    </w:p>
    <w:p w14:paraId="5C628CAB" w14:textId="6D87B612" w:rsidR="00216483" w:rsidRDefault="00980C17" w:rsidP="00595039">
      <w:pPr>
        <w:numPr>
          <w:ilvl w:val="0"/>
          <w:numId w:val="3"/>
        </w:numPr>
        <w:spacing w:after="0" w:line="240" w:lineRule="auto"/>
        <w:ind w:left="851" w:hanging="142"/>
      </w:pPr>
      <w:r>
        <w:t xml:space="preserve"> </w:t>
      </w:r>
      <w:r w:rsidR="00C41442">
        <w:t xml:space="preserve">  </w:t>
      </w:r>
      <w:r>
        <w:t xml:space="preserve"> </w:t>
      </w:r>
      <w:r w:rsidR="005D4280">
        <w:t>Decyzje Jury są ostateczne i nie podlegają weryfikacji.</w:t>
      </w:r>
    </w:p>
    <w:p w14:paraId="6D06FC83" w14:textId="3EDE9EA6" w:rsidR="00330771" w:rsidRDefault="00BA3816" w:rsidP="00216483">
      <w:pPr>
        <w:numPr>
          <w:ilvl w:val="0"/>
          <w:numId w:val="3"/>
        </w:numPr>
        <w:spacing w:after="0" w:line="240" w:lineRule="auto"/>
        <w:ind w:left="851" w:hanging="142"/>
      </w:pPr>
      <w:r>
        <w:t xml:space="preserve">  </w:t>
      </w:r>
      <w:r w:rsidR="00C41442">
        <w:t xml:space="preserve">  </w:t>
      </w:r>
      <w:r w:rsidR="00595039">
        <w:t xml:space="preserve">Rozstrzygnięcie konkursu odbędzie się </w:t>
      </w:r>
      <w:r w:rsidR="00595039" w:rsidRPr="00FB2836">
        <w:rPr>
          <w:b/>
          <w:bCs/>
        </w:rPr>
        <w:t>30 września</w:t>
      </w:r>
      <w:r w:rsidR="00330771">
        <w:rPr>
          <w:b/>
          <w:bCs/>
        </w:rPr>
        <w:t xml:space="preserve"> </w:t>
      </w:r>
      <w:r w:rsidR="00595039" w:rsidRPr="00FB2836">
        <w:rPr>
          <w:b/>
          <w:bCs/>
        </w:rPr>
        <w:t>2021r</w:t>
      </w:r>
      <w:r w:rsidR="00595039">
        <w:t>.</w:t>
      </w:r>
    </w:p>
    <w:p w14:paraId="524B72BB" w14:textId="2D14C31F" w:rsidR="00980C17" w:rsidRDefault="00980C17" w:rsidP="003C00F7">
      <w:pPr>
        <w:numPr>
          <w:ilvl w:val="0"/>
          <w:numId w:val="3"/>
        </w:numPr>
        <w:spacing w:after="0" w:line="240" w:lineRule="auto"/>
        <w:ind w:left="851" w:hanging="142"/>
        <w:jc w:val="both"/>
      </w:pPr>
      <w:r>
        <w:t xml:space="preserve"> </w:t>
      </w:r>
      <w:r w:rsidR="00C41442">
        <w:t xml:space="preserve">  </w:t>
      </w:r>
      <w:r>
        <w:t xml:space="preserve"> </w:t>
      </w:r>
      <w:r w:rsidR="00595039">
        <w:t>Opublikowanie wyników Konkursu wraz z określeniem czasu i miejsca wręczenia nagród</w:t>
      </w:r>
      <w:r>
        <w:t xml:space="preserve"> </w:t>
      </w:r>
    </w:p>
    <w:p w14:paraId="2FF9A5D4" w14:textId="3C149CF3" w:rsidR="00216483" w:rsidRDefault="00980C17" w:rsidP="00216483">
      <w:pPr>
        <w:spacing w:after="0" w:line="240" w:lineRule="auto"/>
        <w:ind w:left="851"/>
        <w:jc w:val="both"/>
      </w:pPr>
      <w:r>
        <w:t xml:space="preserve"> </w:t>
      </w:r>
      <w:r w:rsidR="00C41442">
        <w:t xml:space="preserve">  </w:t>
      </w:r>
      <w:r>
        <w:t xml:space="preserve"> </w:t>
      </w:r>
      <w:r w:rsidR="00595039">
        <w:t xml:space="preserve">laureatom odbędzie się </w:t>
      </w:r>
      <w:r w:rsidR="00595039" w:rsidRPr="00C41442">
        <w:rPr>
          <w:b/>
          <w:bCs/>
        </w:rPr>
        <w:t>1 października 2021 r</w:t>
      </w:r>
      <w:r w:rsidR="00595039">
        <w:t xml:space="preserve">. na stronie internetowej </w:t>
      </w:r>
      <w:r w:rsidR="00330771">
        <w:t>O</w:t>
      </w:r>
      <w:r w:rsidR="00595039">
        <w:t>rganizatora</w:t>
      </w:r>
      <w:r w:rsidR="00330771">
        <w:t xml:space="preserve"> </w:t>
      </w:r>
      <w:r w:rsidR="00216483">
        <w:t xml:space="preserve">–   </w:t>
      </w:r>
    </w:p>
    <w:p w14:paraId="6ACA136B" w14:textId="2B634540" w:rsidR="00FB2836" w:rsidRPr="00216483" w:rsidRDefault="00C41442" w:rsidP="00C41442">
      <w:pPr>
        <w:spacing w:after="0" w:line="240" w:lineRule="auto"/>
        <w:jc w:val="both"/>
      </w:pPr>
      <w:r>
        <w:t xml:space="preserve">                     </w:t>
      </w:r>
      <w:r w:rsidR="00330771" w:rsidRPr="00330771">
        <w:rPr>
          <w:b/>
          <w:bCs/>
          <w:i/>
          <w:iCs/>
        </w:rPr>
        <w:t>www.sptuszyma.pl</w:t>
      </w:r>
    </w:p>
    <w:p w14:paraId="685181DD" w14:textId="77777777" w:rsidR="00595039" w:rsidRPr="00330771" w:rsidRDefault="00595039" w:rsidP="00595039">
      <w:pPr>
        <w:spacing w:after="0" w:line="240" w:lineRule="auto"/>
        <w:jc w:val="both"/>
        <w:rPr>
          <w:b/>
          <w:bCs/>
        </w:rPr>
      </w:pPr>
    </w:p>
    <w:p w14:paraId="5B38E2F1" w14:textId="091AE68A" w:rsidR="003C00F7" w:rsidRDefault="00595039" w:rsidP="00595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C00F7" w:rsidRPr="00D343CB">
        <w:rPr>
          <w:b/>
          <w:sz w:val="28"/>
          <w:szCs w:val="28"/>
        </w:rPr>
        <w:t>. Nagrody</w:t>
      </w:r>
    </w:p>
    <w:p w14:paraId="7FC4DBF5" w14:textId="7734030B" w:rsidR="003C00F7" w:rsidRDefault="00980C17" w:rsidP="003C00F7">
      <w:r>
        <w:t xml:space="preserve">      </w:t>
      </w:r>
      <w:r w:rsidR="003C00F7">
        <w:t>Laureaci konkursu otrzymają nagrody rzeczowe, opiekunowie podziękowania.</w:t>
      </w:r>
    </w:p>
    <w:p w14:paraId="608BFA88" w14:textId="1503E0EB" w:rsidR="00D06685" w:rsidRDefault="00D06685" w:rsidP="00D06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343CB">
        <w:rPr>
          <w:b/>
          <w:sz w:val="28"/>
          <w:szCs w:val="28"/>
        </w:rPr>
        <w:t xml:space="preserve">. </w:t>
      </w:r>
      <w:r w:rsidR="00255C11">
        <w:rPr>
          <w:b/>
          <w:sz w:val="28"/>
          <w:szCs w:val="28"/>
        </w:rPr>
        <w:t>Ochrona własności intelektualnej i danych osobowych</w:t>
      </w:r>
    </w:p>
    <w:p w14:paraId="2165B012" w14:textId="41D8E93A" w:rsidR="00D06685" w:rsidRPr="00F34C4A" w:rsidRDefault="00255C11" w:rsidP="00F34C4A">
      <w:pPr>
        <w:pStyle w:val="Akapitzlist"/>
        <w:numPr>
          <w:ilvl w:val="0"/>
          <w:numId w:val="15"/>
        </w:numPr>
        <w:ind w:left="993" w:hanging="426"/>
        <w:jc w:val="both"/>
        <w:rPr>
          <w:rFonts w:asciiTheme="minorHAnsi" w:hAnsiTheme="minorHAnsi"/>
        </w:rPr>
      </w:pPr>
      <w:r w:rsidRPr="00F34C4A">
        <w:rPr>
          <w:rFonts w:asciiTheme="minorHAnsi" w:hAnsiTheme="minorHAnsi"/>
          <w:sz w:val="22"/>
          <w:szCs w:val="22"/>
        </w:rPr>
        <w:t>Uczestnik  konkursu (Rodzice/prawni opiekunowie) oświadcza, że posiada pełnię praw autorskich do przesłanej pracy konkursowej.</w:t>
      </w:r>
    </w:p>
    <w:p w14:paraId="02651A26" w14:textId="40461DD3" w:rsidR="008360E1" w:rsidRPr="00F34C4A" w:rsidRDefault="008360E1" w:rsidP="00F34C4A">
      <w:pPr>
        <w:pStyle w:val="Akapitzlist"/>
        <w:numPr>
          <w:ilvl w:val="0"/>
          <w:numId w:val="15"/>
        </w:numPr>
        <w:ind w:left="993" w:hanging="426"/>
        <w:jc w:val="both"/>
        <w:rPr>
          <w:rFonts w:asciiTheme="minorHAnsi" w:hAnsiTheme="minorHAnsi"/>
        </w:rPr>
      </w:pPr>
      <w:r w:rsidRPr="00F34C4A">
        <w:rPr>
          <w:rFonts w:asciiTheme="minorHAnsi" w:hAnsiTheme="minorHAnsi"/>
          <w:sz w:val="22"/>
          <w:szCs w:val="22"/>
        </w:rPr>
        <w:t>Uczestnik  konkursu (Rodzice/prawni opiekunowie) potwierdza  znajomość i akceptuje regulamin, wyraża zgodę  na przetwarzanie danych osobowych przez Organizatora oraz wyraża zgodę na publikowanie imienia i nazwiska na stronie internetowej Organizator</w:t>
      </w:r>
      <w:r w:rsidR="00F34C4A">
        <w:rPr>
          <w:rFonts w:asciiTheme="minorHAnsi" w:hAnsiTheme="minorHAnsi"/>
          <w:sz w:val="22"/>
          <w:szCs w:val="22"/>
        </w:rPr>
        <w:t>a</w:t>
      </w:r>
      <w:r w:rsidRPr="00F34C4A">
        <w:rPr>
          <w:rFonts w:asciiTheme="minorHAnsi" w:hAnsiTheme="minorHAnsi"/>
          <w:sz w:val="22"/>
          <w:szCs w:val="22"/>
        </w:rPr>
        <w:t>,</w:t>
      </w:r>
    </w:p>
    <w:p w14:paraId="6675C06C" w14:textId="0DAE68A1" w:rsidR="00255C11" w:rsidRPr="00F34C4A" w:rsidRDefault="008360E1" w:rsidP="00F34C4A">
      <w:pPr>
        <w:pStyle w:val="Akapitzlist"/>
        <w:ind w:left="993"/>
        <w:jc w:val="both"/>
        <w:rPr>
          <w:rFonts w:asciiTheme="minorHAnsi" w:hAnsiTheme="minorHAnsi"/>
        </w:rPr>
      </w:pPr>
      <w:r w:rsidRPr="00F34C4A">
        <w:rPr>
          <w:rFonts w:asciiTheme="minorHAnsi" w:hAnsiTheme="minorHAnsi"/>
          <w:sz w:val="22"/>
          <w:szCs w:val="22"/>
        </w:rPr>
        <w:t>a  także na publikacje pracy w formie wystawy (</w:t>
      </w:r>
      <w:r w:rsidR="00F34C4A" w:rsidRPr="00F34C4A">
        <w:rPr>
          <w:rFonts w:asciiTheme="minorHAnsi" w:hAnsiTheme="minorHAnsi"/>
          <w:sz w:val="22"/>
          <w:szCs w:val="22"/>
        </w:rPr>
        <w:t>zgodnie z załącznikiem nr 1 i nr 2 do regulaminu konkursu)</w:t>
      </w:r>
    </w:p>
    <w:p w14:paraId="77A90F3C" w14:textId="3860B2BA" w:rsidR="008360E1" w:rsidRPr="00F34C4A" w:rsidRDefault="008360E1" w:rsidP="00F34C4A">
      <w:pPr>
        <w:pStyle w:val="Akapitzlist"/>
        <w:numPr>
          <w:ilvl w:val="0"/>
          <w:numId w:val="15"/>
        </w:numPr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F34C4A">
        <w:rPr>
          <w:rFonts w:asciiTheme="minorHAnsi" w:hAnsiTheme="minorHAnsi"/>
          <w:sz w:val="22"/>
          <w:szCs w:val="22"/>
        </w:rPr>
        <w:t>Dane osobowe będą przetwarzane przez cały czas trwania konkursu. Po upływie tego okresu dane osobowe zostaną usunięte.</w:t>
      </w:r>
    </w:p>
    <w:p w14:paraId="69BCA17F" w14:textId="77777777" w:rsidR="00F34C4A" w:rsidRPr="00F34C4A" w:rsidRDefault="00F34C4A" w:rsidP="00F34C4A">
      <w:pPr>
        <w:jc w:val="both"/>
        <w:rPr>
          <w:b/>
          <w:sz w:val="28"/>
          <w:szCs w:val="28"/>
        </w:rPr>
      </w:pPr>
    </w:p>
    <w:p w14:paraId="7FC14856" w14:textId="761DA129" w:rsidR="00216483" w:rsidRPr="00D06685" w:rsidRDefault="00D06685" w:rsidP="00D06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C00F7" w:rsidRPr="00D343CB">
        <w:rPr>
          <w:b/>
          <w:sz w:val="28"/>
          <w:szCs w:val="28"/>
        </w:rPr>
        <w:t>. Przepisy końcowe</w:t>
      </w:r>
      <w:r w:rsidR="00980C17">
        <w:t xml:space="preserve">  </w:t>
      </w:r>
    </w:p>
    <w:p w14:paraId="79CF6C71" w14:textId="1A646B63" w:rsidR="00D06685" w:rsidRDefault="00C41442" w:rsidP="003C00F7">
      <w:pPr>
        <w:numPr>
          <w:ilvl w:val="0"/>
          <w:numId w:val="4"/>
        </w:numPr>
        <w:spacing w:after="0" w:line="240" w:lineRule="auto"/>
        <w:jc w:val="both"/>
      </w:pPr>
      <w:r>
        <w:t xml:space="preserve"> </w:t>
      </w:r>
      <w:r w:rsidR="00D06685">
        <w:t>Uczestnictwo w konkursie jest równoznaczne z akceptacją niniejszego regulaminu</w:t>
      </w:r>
      <w:r w:rsidR="00F34C4A">
        <w:t>.</w:t>
      </w:r>
    </w:p>
    <w:p w14:paraId="6B464697" w14:textId="77777777" w:rsidR="00C41442" w:rsidRDefault="00C41442" w:rsidP="003C00F7">
      <w:pPr>
        <w:numPr>
          <w:ilvl w:val="0"/>
          <w:numId w:val="4"/>
        </w:numPr>
        <w:spacing w:after="0" w:line="240" w:lineRule="auto"/>
        <w:jc w:val="both"/>
      </w:pPr>
      <w:r>
        <w:t xml:space="preserve"> </w:t>
      </w:r>
      <w:r w:rsidR="00D06685">
        <w:t xml:space="preserve">Prace przekazane na konkurs nie podlegają zwrotowi i przechodzą na własność </w:t>
      </w:r>
      <w:r>
        <w:t xml:space="preserve">  </w:t>
      </w:r>
    </w:p>
    <w:p w14:paraId="001DEC42" w14:textId="020F0027" w:rsidR="00D06685" w:rsidRDefault="00C41442" w:rsidP="00C41442">
      <w:pPr>
        <w:spacing w:after="0" w:line="240" w:lineRule="auto"/>
        <w:ind w:left="900"/>
        <w:jc w:val="both"/>
      </w:pPr>
      <w:r>
        <w:t xml:space="preserve"> </w:t>
      </w:r>
      <w:r w:rsidR="00D06685">
        <w:t>Organizatora.</w:t>
      </w:r>
    </w:p>
    <w:p w14:paraId="6C82ADED" w14:textId="6A6A9B0E" w:rsidR="00216483" w:rsidRDefault="003C00F7" w:rsidP="00C41442">
      <w:pPr>
        <w:numPr>
          <w:ilvl w:val="0"/>
          <w:numId w:val="4"/>
        </w:numPr>
        <w:spacing w:after="0" w:line="240" w:lineRule="auto"/>
        <w:ind w:left="993" w:hanging="453"/>
        <w:jc w:val="both"/>
      </w:pPr>
      <w:r>
        <w:t xml:space="preserve">Organizator zastrzega sobie prawo do bezpłatnego rozpowszechniania nadesłanych prac </w:t>
      </w:r>
      <w:r w:rsidR="00216483">
        <w:t xml:space="preserve"> </w:t>
      </w:r>
      <w:r>
        <w:t xml:space="preserve">na </w:t>
      </w:r>
      <w:r w:rsidR="00C41442">
        <w:t xml:space="preserve">  </w:t>
      </w:r>
      <w:r>
        <w:t>potrzeby Konkursu, organizacji wystawy oraz innych działań</w:t>
      </w:r>
      <w:r w:rsidR="00330771">
        <w:t xml:space="preserve"> związanych z realizacją </w:t>
      </w:r>
      <w:r w:rsidR="00216483">
        <w:t xml:space="preserve">  </w:t>
      </w:r>
    </w:p>
    <w:p w14:paraId="1CCAC6B4" w14:textId="3304E539" w:rsidR="003C00F7" w:rsidRDefault="00216483" w:rsidP="00F34C4A">
      <w:pPr>
        <w:spacing w:after="0" w:line="240" w:lineRule="auto"/>
        <w:ind w:left="540"/>
        <w:jc w:val="both"/>
      </w:pPr>
      <w:r>
        <w:t xml:space="preserve">        </w:t>
      </w:r>
      <w:r w:rsidR="00330771">
        <w:t>zadania.</w:t>
      </w:r>
    </w:p>
    <w:p w14:paraId="32CC49C0" w14:textId="0383499C" w:rsidR="00595039" w:rsidRDefault="00F34C4A" w:rsidP="003C00F7">
      <w:pPr>
        <w:jc w:val="both"/>
      </w:pPr>
      <w:r>
        <w:t xml:space="preserve">  </w:t>
      </w:r>
    </w:p>
    <w:p w14:paraId="4F664636" w14:textId="21A06B39" w:rsidR="00595039" w:rsidRDefault="00595039" w:rsidP="003C00F7">
      <w:pPr>
        <w:jc w:val="both"/>
      </w:pPr>
    </w:p>
    <w:bookmarkEnd w:id="0"/>
    <w:p w14:paraId="66FE773F" w14:textId="1BA077B8" w:rsidR="003C00F7" w:rsidRDefault="003C00F7" w:rsidP="003C00F7">
      <w:pPr>
        <w:jc w:val="both"/>
      </w:pPr>
    </w:p>
    <w:sectPr w:rsidR="003C00F7" w:rsidSect="00F34C4A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F65"/>
    <w:multiLevelType w:val="hybridMultilevel"/>
    <w:tmpl w:val="3D88D5F6"/>
    <w:lvl w:ilvl="0" w:tplc="4FF6F7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B05698C"/>
    <w:multiLevelType w:val="multilevel"/>
    <w:tmpl w:val="52FA9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15A6341D"/>
    <w:multiLevelType w:val="hybridMultilevel"/>
    <w:tmpl w:val="F4E6B4A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6FD2022"/>
    <w:multiLevelType w:val="hybridMultilevel"/>
    <w:tmpl w:val="F8A093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074A"/>
    <w:multiLevelType w:val="hybridMultilevel"/>
    <w:tmpl w:val="43709B48"/>
    <w:lvl w:ilvl="0" w:tplc="7EB09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185"/>
    <w:multiLevelType w:val="hybridMultilevel"/>
    <w:tmpl w:val="5B74F80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7287152"/>
    <w:multiLevelType w:val="hybridMultilevel"/>
    <w:tmpl w:val="2C866F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4D3"/>
    <w:multiLevelType w:val="hybridMultilevel"/>
    <w:tmpl w:val="1F7AF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1662C2"/>
    <w:multiLevelType w:val="hybridMultilevel"/>
    <w:tmpl w:val="142E98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665C12"/>
    <w:multiLevelType w:val="hybridMultilevel"/>
    <w:tmpl w:val="E644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65442"/>
    <w:multiLevelType w:val="hybridMultilevel"/>
    <w:tmpl w:val="88C4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41166"/>
    <w:multiLevelType w:val="hybridMultilevel"/>
    <w:tmpl w:val="7204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D0738"/>
    <w:multiLevelType w:val="hybridMultilevel"/>
    <w:tmpl w:val="364450A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7D625C4F"/>
    <w:multiLevelType w:val="hybridMultilevel"/>
    <w:tmpl w:val="E9700C6C"/>
    <w:lvl w:ilvl="0" w:tplc="3AB21E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2C"/>
    <w:rsid w:val="00105C8A"/>
    <w:rsid w:val="00216483"/>
    <w:rsid w:val="00255C11"/>
    <w:rsid w:val="002C70C5"/>
    <w:rsid w:val="00330771"/>
    <w:rsid w:val="003C00F7"/>
    <w:rsid w:val="00595039"/>
    <w:rsid w:val="005B2FE5"/>
    <w:rsid w:val="005D4280"/>
    <w:rsid w:val="008213E0"/>
    <w:rsid w:val="008360E1"/>
    <w:rsid w:val="00976B81"/>
    <w:rsid w:val="00980C17"/>
    <w:rsid w:val="009E672C"/>
    <w:rsid w:val="00A5405B"/>
    <w:rsid w:val="00AE2EE2"/>
    <w:rsid w:val="00BA3816"/>
    <w:rsid w:val="00C41442"/>
    <w:rsid w:val="00C6693B"/>
    <w:rsid w:val="00CE0B5E"/>
    <w:rsid w:val="00D06685"/>
    <w:rsid w:val="00F34C4A"/>
    <w:rsid w:val="00F55FE9"/>
    <w:rsid w:val="00F81C2D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31D4"/>
  <w15:chartTrackingRefBased/>
  <w15:docId w15:val="{D3B3AFDC-774B-48C3-B98F-A140BFAC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0B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0B5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1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pacz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tuszym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FAEB-1D4E-40B7-953E-3F7B28FC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ZSTuszyma</dc:creator>
  <cp:keywords/>
  <dc:description/>
  <cp:lastModifiedBy>T</cp:lastModifiedBy>
  <cp:revision>9</cp:revision>
  <dcterms:created xsi:type="dcterms:W3CDTF">2021-09-02T17:13:00Z</dcterms:created>
  <dcterms:modified xsi:type="dcterms:W3CDTF">2021-09-05T15:46:00Z</dcterms:modified>
</cp:coreProperties>
</file>